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352" w:rsidRPr="00576CFC" w:rsidRDefault="00392352">
      <w:pPr>
        <w:rPr>
          <w:rFonts w:ascii="Times New Roman" w:hAnsi="Times New Roman" w:cs="Times New Roman"/>
          <w:b/>
          <w:sz w:val="24"/>
          <w:szCs w:val="24"/>
        </w:rPr>
      </w:pPr>
      <w:r w:rsidRPr="00576CFC">
        <w:rPr>
          <w:rFonts w:ascii="Times New Roman" w:hAnsi="Times New Roman" w:cs="Times New Roman"/>
          <w:b/>
          <w:sz w:val="24"/>
          <w:szCs w:val="24"/>
        </w:rPr>
        <w:t>1.</w:t>
      </w:r>
      <w:r w:rsidR="00972C9B" w:rsidRPr="00576CFC">
        <w:rPr>
          <w:rFonts w:ascii="Times New Roman" w:hAnsi="Times New Roman" w:cs="Times New Roman"/>
          <w:b/>
          <w:sz w:val="24"/>
          <w:szCs w:val="24"/>
        </w:rPr>
        <w:t xml:space="preserve"> </w:t>
      </w:r>
      <w:r w:rsidRPr="00576CFC">
        <w:rPr>
          <w:rFonts w:ascii="Times New Roman" w:hAnsi="Times New Roman" w:cs="Times New Roman"/>
          <w:b/>
          <w:sz w:val="24"/>
          <w:szCs w:val="24"/>
        </w:rPr>
        <w:t>Calculate the percentage of variance explained for correlation (r) = 0.90 [i.e., the coefficient of determination].</w:t>
      </w:r>
    </w:p>
    <w:p w:rsidR="004A4EF5" w:rsidRPr="00576CFC" w:rsidRDefault="00392352">
      <w:pPr>
        <w:rPr>
          <w:rFonts w:ascii="Times New Roman" w:hAnsi="Times New Roman" w:cs="Times New Roman"/>
          <w:b/>
          <w:sz w:val="24"/>
          <w:szCs w:val="24"/>
        </w:rPr>
      </w:pPr>
      <w:r w:rsidRPr="00576CFC">
        <w:rPr>
          <w:rFonts w:ascii="Times New Roman" w:hAnsi="Times New Roman" w:cs="Times New Roman"/>
          <w:b/>
          <w:sz w:val="24"/>
          <w:szCs w:val="24"/>
        </w:rPr>
        <w:t xml:space="preserve"> Is this correlation clinically important? Provide a rationale for your answer.</w:t>
      </w:r>
    </w:p>
    <w:p w:rsidR="008F4685" w:rsidRPr="00576CFC" w:rsidRDefault="008F4685">
      <w:pPr>
        <w:rPr>
          <w:rFonts w:ascii="Times New Roman" w:hAnsi="Times New Roman" w:cs="Times New Roman"/>
          <w:sz w:val="24"/>
          <w:szCs w:val="24"/>
        </w:rPr>
      </w:pPr>
      <w:r w:rsidRPr="00576CFC">
        <w:rPr>
          <w:rFonts w:ascii="Times New Roman" w:hAnsi="Times New Roman" w:cs="Times New Roman"/>
          <w:noProof/>
          <w:sz w:val="24"/>
          <w:szCs w:val="24"/>
        </w:rPr>
        <w:drawing>
          <wp:inline distT="0" distB="0" distL="0" distR="0" wp14:anchorId="24E11EAE" wp14:editId="6B62D1A0">
            <wp:extent cx="2600325" cy="504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600325" cy="504825"/>
                    </a:xfrm>
                    <a:prstGeom prst="rect">
                      <a:avLst/>
                    </a:prstGeom>
                  </pic:spPr>
                </pic:pic>
              </a:graphicData>
            </a:graphic>
          </wp:inline>
        </w:drawing>
      </w:r>
    </w:p>
    <w:p w:rsidR="008F4685" w:rsidRPr="00576CFC" w:rsidRDefault="008F4685" w:rsidP="008F4685">
      <w:pPr>
        <w:rPr>
          <w:rFonts w:ascii="Times New Roman" w:hAnsi="Times New Roman" w:cs="Times New Roman"/>
          <w:sz w:val="24"/>
          <w:szCs w:val="24"/>
        </w:rPr>
      </w:pPr>
      <w:r w:rsidRPr="00576CFC">
        <w:rPr>
          <w:rFonts w:ascii="Times New Roman" w:hAnsi="Times New Roman" w:cs="Times New Roman"/>
          <w:sz w:val="24"/>
          <w:szCs w:val="24"/>
        </w:rPr>
        <w:t>Square the correlation coefficient.</w:t>
      </w:r>
    </w:p>
    <w:p w:rsidR="008F4685" w:rsidRPr="00576CFC" w:rsidRDefault="008F4685" w:rsidP="008F4685">
      <w:pPr>
        <w:rPr>
          <w:rFonts w:ascii="Times New Roman" w:hAnsi="Times New Roman" w:cs="Times New Roman"/>
          <w:sz w:val="24"/>
          <w:szCs w:val="24"/>
        </w:rPr>
      </w:pPr>
      <w:r w:rsidRPr="00576CFC">
        <w:rPr>
          <w:rFonts w:ascii="Times New Roman" w:hAnsi="Times New Roman" w:cs="Times New Roman"/>
          <w:sz w:val="24"/>
          <w:szCs w:val="24"/>
        </w:rPr>
        <w:t>0.90²</w:t>
      </w:r>
      <w:r w:rsidRPr="00576CFC">
        <w:rPr>
          <w:rFonts w:ascii="Times New Roman" w:hAnsi="Times New Roman" w:cs="Times New Roman"/>
          <w:sz w:val="24"/>
          <w:szCs w:val="24"/>
        </w:rPr>
        <w:t xml:space="preserve"> =</w:t>
      </w:r>
      <w:r w:rsidR="00972C9B" w:rsidRPr="00576CFC">
        <w:rPr>
          <w:rFonts w:ascii="Times New Roman" w:hAnsi="Times New Roman" w:cs="Times New Roman"/>
          <w:sz w:val="24"/>
          <w:szCs w:val="24"/>
        </w:rPr>
        <w:t>0.81</w:t>
      </w:r>
    </w:p>
    <w:p w:rsidR="008F4685" w:rsidRPr="00576CFC" w:rsidRDefault="008F4685" w:rsidP="008F4685">
      <w:pPr>
        <w:rPr>
          <w:rFonts w:ascii="Times New Roman" w:hAnsi="Times New Roman" w:cs="Times New Roman"/>
          <w:sz w:val="24"/>
          <w:szCs w:val="24"/>
        </w:rPr>
      </w:pPr>
      <w:r w:rsidRPr="00576CFC">
        <w:rPr>
          <w:rFonts w:ascii="Times New Roman" w:hAnsi="Times New Roman" w:cs="Times New Roman"/>
          <w:sz w:val="24"/>
          <w:szCs w:val="24"/>
        </w:rPr>
        <w:t>Convert the correlation coefficient to a percentage.</w:t>
      </w:r>
    </w:p>
    <w:p w:rsidR="008F4685" w:rsidRPr="00576CFC" w:rsidRDefault="00972C9B" w:rsidP="008F4685">
      <w:pPr>
        <w:rPr>
          <w:rFonts w:ascii="Times New Roman" w:hAnsi="Times New Roman" w:cs="Times New Roman"/>
          <w:sz w:val="24"/>
          <w:szCs w:val="24"/>
        </w:rPr>
      </w:pPr>
      <w:r w:rsidRPr="00576CFC">
        <w:rPr>
          <w:rFonts w:ascii="Times New Roman" w:hAnsi="Times New Roman" w:cs="Times New Roman"/>
          <w:sz w:val="24"/>
          <w:szCs w:val="24"/>
        </w:rPr>
        <w:t>0.81</w:t>
      </w:r>
      <w:r w:rsidR="008F4685" w:rsidRPr="00576CFC">
        <w:rPr>
          <w:rFonts w:ascii="Times New Roman" w:hAnsi="Times New Roman" w:cs="Times New Roman"/>
          <w:sz w:val="24"/>
          <w:szCs w:val="24"/>
        </w:rPr>
        <w:t xml:space="preserve">= </w:t>
      </w:r>
      <w:r w:rsidRPr="00576CFC">
        <w:rPr>
          <w:rFonts w:ascii="Times New Roman" w:hAnsi="Times New Roman" w:cs="Times New Roman"/>
          <w:sz w:val="24"/>
          <w:szCs w:val="24"/>
        </w:rPr>
        <w:t>81</w:t>
      </w:r>
      <w:r w:rsidR="008F4685" w:rsidRPr="00576CFC">
        <w:rPr>
          <w:rFonts w:ascii="Times New Roman" w:hAnsi="Times New Roman" w:cs="Times New Roman"/>
          <w:sz w:val="24"/>
          <w:szCs w:val="24"/>
        </w:rPr>
        <w:t>%</w:t>
      </w:r>
      <w:r w:rsidR="008F4685" w:rsidRPr="00576CFC">
        <w:rPr>
          <w:rFonts w:ascii="Times New Roman" w:hAnsi="Times New Roman" w:cs="Times New Roman"/>
          <w:sz w:val="24"/>
          <w:szCs w:val="24"/>
        </w:rPr>
        <w:t xml:space="preserve"> </w:t>
      </w:r>
    </w:p>
    <w:p w:rsidR="00972C9B" w:rsidRPr="00576CFC" w:rsidRDefault="00972C9B" w:rsidP="008F4685">
      <w:pPr>
        <w:rPr>
          <w:rFonts w:ascii="Times New Roman" w:hAnsi="Times New Roman" w:cs="Times New Roman"/>
          <w:sz w:val="24"/>
          <w:szCs w:val="24"/>
        </w:rPr>
      </w:pPr>
      <w:r w:rsidRPr="00576CFC">
        <w:rPr>
          <w:rFonts w:ascii="Times New Roman" w:hAnsi="Times New Roman" w:cs="Times New Roman"/>
          <w:sz w:val="24"/>
          <w:szCs w:val="24"/>
        </w:rPr>
        <w:t>A correlation of r = 0.9</w:t>
      </w:r>
      <w:r w:rsidR="00095697" w:rsidRPr="00576CFC">
        <w:rPr>
          <w:rFonts w:ascii="Times New Roman" w:hAnsi="Times New Roman" w:cs="Times New Roman"/>
          <w:sz w:val="24"/>
          <w:szCs w:val="24"/>
        </w:rPr>
        <w:t xml:space="preserve">0 </w:t>
      </w:r>
      <w:r w:rsidR="00A2337F" w:rsidRPr="00576CFC">
        <w:rPr>
          <w:rFonts w:ascii="Times New Roman" w:hAnsi="Times New Roman" w:cs="Times New Roman"/>
          <w:sz w:val="24"/>
          <w:szCs w:val="24"/>
        </w:rPr>
        <w:t xml:space="preserve"> </w:t>
      </w:r>
      <w:r w:rsidRPr="00576CFC">
        <w:rPr>
          <w:rFonts w:ascii="Times New Roman" w:hAnsi="Times New Roman" w:cs="Times New Roman"/>
          <w:sz w:val="24"/>
          <w:szCs w:val="24"/>
        </w:rPr>
        <w:t xml:space="preserve"> suggests a strong, positive association between two variables</w:t>
      </w:r>
    </w:p>
    <w:p w:rsidR="00A25F18" w:rsidRPr="00576CFC" w:rsidRDefault="00A25F18" w:rsidP="008F4685">
      <w:pPr>
        <w:rPr>
          <w:rFonts w:ascii="Times New Roman" w:hAnsi="Times New Roman" w:cs="Times New Roman"/>
          <w:sz w:val="24"/>
          <w:szCs w:val="24"/>
        </w:rPr>
      </w:pPr>
      <w:r w:rsidRPr="00576CFC">
        <w:rPr>
          <w:rFonts w:ascii="Times New Roman" w:hAnsi="Times New Roman" w:cs="Times New Roman"/>
          <w:sz w:val="24"/>
          <w:szCs w:val="24"/>
        </w:rPr>
        <w:t>When the Coefficient of Correlation r is large, so is the</w:t>
      </w:r>
      <w:r w:rsidR="00B77EE2" w:rsidRPr="00576CFC">
        <w:rPr>
          <w:rFonts w:ascii="Times New Roman" w:hAnsi="Times New Roman" w:cs="Times New Roman"/>
          <w:sz w:val="24"/>
          <w:szCs w:val="24"/>
        </w:rPr>
        <w:t xml:space="preserve"> Coefficient of Determination.  T</w:t>
      </w:r>
      <w:r w:rsidRPr="00576CFC">
        <w:rPr>
          <w:rFonts w:ascii="Times New Roman" w:hAnsi="Times New Roman" w:cs="Times New Roman"/>
          <w:sz w:val="24"/>
          <w:szCs w:val="24"/>
        </w:rPr>
        <w:t>he</w:t>
      </w:r>
      <w:r w:rsidR="00B77EE2" w:rsidRPr="00576CFC">
        <w:rPr>
          <w:rFonts w:ascii="Times New Roman" w:hAnsi="Times New Roman" w:cs="Times New Roman"/>
          <w:sz w:val="24"/>
          <w:szCs w:val="24"/>
        </w:rPr>
        <w:t xml:space="preserve"> Coefficient of Determination r</w:t>
      </w:r>
      <w:r w:rsidR="00B77EE2" w:rsidRPr="00576CFC">
        <w:rPr>
          <w:rFonts w:ascii="Times New Roman" w:hAnsi="Times New Roman" w:cs="Times New Roman"/>
          <w:sz w:val="24"/>
          <w:szCs w:val="24"/>
          <w:vertAlign w:val="superscript"/>
        </w:rPr>
        <w:t>2</w:t>
      </w:r>
      <w:r w:rsidR="00B77EE2" w:rsidRPr="00576CFC">
        <w:rPr>
          <w:rFonts w:ascii="Times New Roman" w:hAnsi="Times New Roman" w:cs="Times New Roman"/>
          <w:sz w:val="24"/>
          <w:szCs w:val="24"/>
        </w:rPr>
        <w:t xml:space="preserve"> is large, </w:t>
      </w:r>
      <w:proofErr w:type="spellStart"/>
      <w:r w:rsidR="00B77EE2" w:rsidRPr="00576CFC">
        <w:rPr>
          <w:rFonts w:ascii="Times New Roman" w:hAnsi="Times New Roman" w:cs="Times New Roman"/>
          <w:sz w:val="24"/>
          <w:szCs w:val="24"/>
        </w:rPr>
        <w:t>ie</w:t>
      </w:r>
      <w:proofErr w:type="spellEnd"/>
      <w:r w:rsidR="00B77EE2" w:rsidRPr="00576CFC">
        <w:rPr>
          <w:rFonts w:ascii="Times New Roman" w:hAnsi="Times New Roman" w:cs="Times New Roman"/>
          <w:sz w:val="24"/>
          <w:szCs w:val="24"/>
        </w:rPr>
        <w:t xml:space="preserve">  r</w:t>
      </w:r>
      <w:r w:rsidR="00576CFC" w:rsidRPr="00576CFC">
        <w:rPr>
          <w:rFonts w:ascii="Times New Roman" w:hAnsi="Times New Roman" w:cs="Times New Roman"/>
          <w:sz w:val="24"/>
          <w:szCs w:val="24"/>
          <w:vertAlign w:val="superscript"/>
        </w:rPr>
        <w:t>2</w:t>
      </w:r>
      <w:r w:rsidR="00576CFC" w:rsidRPr="00576CFC">
        <w:rPr>
          <w:rFonts w:ascii="Times New Roman" w:hAnsi="Times New Roman" w:cs="Times New Roman"/>
          <w:sz w:val="24"/>
          <w:szCs w:val="24"/>
        </w:rPr>
        <w:t xml:space="preserve"> = 81</w:t>
      </w:r>
      <w:r w:rsidRPr="00576CFC">
        <w:rPr>
          <w:rFonts w:ascii="Times New Roman" w:hAnsi="Times New Roman" w:cs="Times New Roman"/>
          <w:sz w:val="24"/>
          <w:szCs w:val="24"/>
        </w:rPr>
        <w:t>%, almost all variation among responses are due to diffe</w:t>
      </w:r>
      <w:r w:rsidR="00B77EE2" w:rsidRPr="00576CFC">
        <w:rPr>
          <w:rFonts w:ascii="Times New Roman" w:hAnsi="Times New Roman" w:cs="Times New Roman"/>
          <w:sz w:val="24"/>
          <w:szCs w:val="24"/>
        </w:rPr>
        <w:t>rent values of its predictor; t</w:t>
      </w:r>
      <w:r w:rsidRPr="00576CFC">
        <w:rPr>
          <w:rFonts w:ascii="Times New Roman" w:hAnsi="Times New Roman" w:cs="Times New Roman"/>
          <w:sz w:val="24"/>
          <w:szCs w:val="24"/>
        </w:rPr>
        <w:t>hat means we can predict almost precisely the value of the response if we know the value of the predictor</w:t>
      </w:r>
    </w:p>
    <w:p w:rsidR="00576CFC" w:rsidRPr="00576CFC" w:rsidRDefault="00576CFC" w:rsidP="008F4685">
      <w:pPr>
        <w:rPr>
          <w:rFonts w:ascii="Times New Roman" w:hAnsi="Times New Roman" w:cs="Times New Roman"/>
          <w:sz w:val="24"/>
          <w:szCs w:val="24"/>
        </w:rPr>
      </w:pPr>
      <w:r w:rsidRPr="00576CFC">
        <w:rPr>
          <w:rFonts w:ascii="Times New Roman" w:hAnsi="Times New Roman" w:cs="Times New Roman"/>
          <w:sz w:val="24"/>
          <w:szCs w:val="24"/>
        </w:rPr>
        <w:t>Therefore, the correlation is clinically important.</w:t>
      </w:r>
    </w:p>
    <w:p w:rsidR="00972C9B" w:rsidRPr="00576CFC" w:rsidRDefault="00972C9B" w:rsidP="008F4685">
      <w:pPr>
        <w:rPr>
          <w:rFonts w:ascii="Times New Roman" w:hAnsi="Times New Roman" w:cs="Times New Roman"/>
          <w:sz w:val="24"/>
          <w:szCs w:val="24"/>
        </w:rPr>
      </w:pPr>
    </w:p>
    <w:p w:rsidR="00392352" w:rsidRPr="00576CFC" w:rsidRDefault="00392352">
      <w:pPr>
        <w:rPr>
          <w:rFonts w:ascii="Times New Roman" w:hAnsi="Times New Roman" w:cs="Times New Roman"/>
          <w:sz w:val="24"/>
          <w:szCs w:val="24"/>
        </w:rPr>
      </w:pPr>
    </w:p>
    <w:p w:rsidR="00A2337F" w:rsidRPr="00576CFC" w:rsidRDefault="00392352">
      <w:pPr>
        <w:rPr>
          <w:rFonts w:ascii="Times New Roman" w:hAnsi="Times New Roman" w:cs="Times New Roman"/>
          <w:b/>
          <w:sz w:val="24"/>
          <w:szCs w:val="24"/>
        </w:rPr>
      </w:pPr>
      <w:r w:rsidRPr="00576CFC">
        <w:rPr>
          <w:rFonts w:ascii="Times New Roman" w:hAnsi="Times New Roman" w:cs="Times New Roman"/>
          <w:sz w:val="24"/>
          <w:szCs w:val="24"/>
        </w:rPr>
        <w:t xml:space="preserve"> 2</w:t>
      </w:r>
      <w:r w:rsidRPr="00576CFC">
        <w:rPr>
          <w:rFonts w:ascii="Times New Roman" w:hAnsi="Times New Roman" w:cs="Times New Roman"/>
          <w:b/>
          <w:sz w:val="24"/>
          <w:szCs w:val="24"/>
        </w:rPr>
        <w:t>. The overall odds ratio for the association between breast cancer and smoking status is 3.1 (95% confidence interval=1.3-4.6).</w:t>
      </w:r>
    </w:p>
    <w:p w:rsidR="00A2337F" w:rsidRPr="00576CFC" w:rsidRDefault="00392352">
      <w:pPr>
        <w:rPr>
          <w:rFonts w:ascii="Times New Roman" w:hAnsi="Times New Roman" w:cs="Times New Roman"/>
          <w:b/>
          <w:sz w:val="24"/>
          <w:szCs w:val="24"/>
        </w:rPr>
      </w:pPr>
      <w:r w:rsidRPr="00576CFC">
        <w:rPr>
          <w:rFonts w:ascii="Times New Roman" w:hAnsi="Times New Roman" w:cs="Times New Roman"/>
          <w:b/>
          <w:sz w:val="24"/>
          <w:szCs w:val="24"/>
        </w:rPr>
        <w:t xml:space="preserve"> a- Interpret the odds ratio of 3.1 </w:t>
      </w:r>
    </w:p>
    <w:p w:rsidR="0035539A" w:rsidRPr="00576CFC" w:rsidRDefault="0035539A">
      <w:pPr>
        <w:rPr>
          <w:rFonts w:ascii="Times New Roman" w:hAnsi="Times New Roman" w:cs="Times New Roman"/>
          <w:sz w:val="24"/>
          <w:szCs w:val="24"/>
        </w:rPr>
      </w:pPr>
      <w:r w:rsidRPr="00576CFC">
        <w:rPr>
          <w:rFonts w:ascii="Times New Roman" w:hAnsi="Times New Roman" w:cs="Times New Roman"/>
          <w:sz w:val="24"/>
          <w:szCs w:val="24"/>
        </w:rPr>
        <w:t xml:space="preserve">An odds ratio (OR) is a measure of association between an exposure and an outcome. The 95% confidence interval (CI) is used to estimate the precision of the OR. </w:t>
      </w:r>
    </w:p>
    <w:p w:rsidR="009D75A2" w:rsidRPr="00576CFC" w:rsidRDefault="002B7D74">
      <w:pPr>
        <w:rPr>
          <w:rFonts w:ascii="Times New Roman" w:hAnsi="Times New Roman" w:cs="Times New Roman"/>
          <w:sz w:val="24"/>
          <w:szCs w:val="24"/>
        </w:rPr>
      </w:pPr>
      <w:r w:rsidRPr="00576CFC">
        <w:rPr>
          <w:rFonts w:ascii="Times New Roman" w:hAnsi="Times New Roman" w:cs="Times New Roman"/>
          <w:sz w:val="24"/>
          <w:szCs w:val="24"/>
        </w:rPr>
        <w:t xml:space="preserve">OR &gt; 1 means greater odds of association with the exposure and outcome. </w:t>
      </w:r>
    </w:p>
    <w:p w:rsidR="002B7D74" w:rsidRPr="00576CFC" w:rsidRDefault="002B7D74">
      <w:pPr>
        <w:rPr>
          <w:rFonts w:ascii="Times New Roman" w:hAnsi="Times New Roman" w:cs="Times New Roman"/>
          <w:sz w:val="24"/>
          <w:szCs w:val="24"/>
        </w:rPr>
      </w:pPr>
      <w:r w:rsidRPr="00576CFC">
        <w:rPr>
          <w:rFonts w:ascii="Times New Roman" w:hAnsi="Times New Roman" w:cs="Times New Roman"/>
          <w:sz w:val="24"/>
          <w:szCs w:val="24"/>
        </w:rPr>
        <w:t>If odds r</w:t>
      </w:r>
      <w:r w:rsidR="008609D9">
        <w:rPr>
          <w:rFonts w:ascii="Times New Roman" w:hAnsi="Times New Roman" w:cs="Times New Roman"/>
          <w:sz w:val="24"/>
          <w:szCs w:val="24"/>
        </w:rPr>
        <w:t xml:space="preserve">atio is 3.1, then there is a 3.1 </w:t>
      </w:r>
      <w:r w:rsidRPr="00576CFC">
        <w:rPr>
          <w:rFonts w:ascii="Times New Roman" w:hAnsi="Times New Roman" w:cs="Times New Roman"/>
          <w:sz w:val="24"/>
          <w:szCs w:val="24"/>
        </w:rPr>
        <w:t xml:space="preserve">  times higher likelihood of having the outcome compar</w:t>
      </w:r>
      <w:r w:rsidR="00921E5E">
        <w:rPr>
          <w:rFonts w:ascii="Times New Roman" w:hAnsi="Times New Roman" w:cs="Times New Roman"/>
          <w:sz w:val="24"/>
          <w:szCs w:val="24"/>
        </w:rPr>
        <w:t xml:space="preserve">ed to the comparison group. </w:t>
      </w:r>
      <w:r w:rsidRPr="00576CFC">
        <w:rPr>
          <w:rFonts w:ascii="Times New Roman" w:hAnsi="Times New Roman" w:cs="Times New Roman"/>
          <w:sz w:val="24"/>
          <w:szCs w:val="24"/>
        </w:rPr>
        <w:t xml:space="preserve">Here the odds ratio would be 0.80. The odds ratio also shows the strength of the association between the variable and the outcome. </w:t>
      </w:r>
    </w:p>
    <w:p w:rsidR="00683799" w:rsidRPr="00576CFC" w:rsidRDefault="00683799">
      <w:pPr>
        <w:rPr>
          <w:rFonts w:ascii="Times New Roman" w:hAnsi="Times New Roman" w:cs="Times New Roman"/>
          <w:sz w:val="24"/>
          <w:szCs w:val="24"/>
        </w:rPr>
      </w:pPr>
      <w:r w:rsidRPr="00576CFC">
        <w:rPr>
          <w:rFonts w:ascii="Times New Roman" w:hAnsi="Times New Roman" w:cs="Times New Roman"/>
          <w:sz w:val="24"/>
          <w:szCs w:val="24"/>
        </w:rPr>
        <w:t>Since the 95% CI of 1.3 to 4.6</w:t>
      </w:r>
      <w:r w:rsidR="000F271E" w:rsidRPr="00576CFC">
        <w:rPr>
          <w:rFonts w:ascii="Times New Roman" w:hAnsi="Times New Roman" w:cs="Times New Roman"/>
          <w:sz w:val="24"/>
          <w:szCs w:val="24"/>
        </w:rPr>
        <w:t xml:space="preserve"> </w:t>
      </w:r>
      <w:r w:rsidRPr="00576CFC">
        <w:rPr>
          <w:rFonts w:ascii="Times New Roman" w:hAnsi="Times New Roman" w:cs="Times New Roman"/>
          <w:sz w:val="24"/>
          <w:szCs w:val="24"/>
        </w:rPr>
        <w:t xml:space="preserve">  spans 1.0, the increased odds (OR 3.1) of persistent </w:t>
      </w:r>
      <w:r w:rsidR="00921E5E" w:rsidRPr="00576CFC">
        <w:rPr>
          <w:rFonts w:ascii="Times New Roman" w:hAnsi="Times New Roman" w:cs="Times New Roman"/>
          <w:sz w:val="24"/>
          <w:szCs w:val="24"/>
        </w:rPr>
        <w:t xml:space="preserve">breast </w:t>
      </w:r>
      <w:r w:rsidR="00921E5E">
        <w:rPr>
          <w:rFonts w:ascii="Times New Roman" w:hAnsi="Times New Roman" w:cs="Times New Roman"/>
          <w:sz w:val="24"/>
          <w:szCs w:val="24"/>
        </w:rPr>
        <w:t>cancer</w:t>
      </w:r>
      <w:r w:rsidR="00921E5E" w:rsidRPr="00576CFC">
        <w:rPr>
          <w:rFonts w:ascii="Times New Roman" w:hAnsi="Times New Roman" w:cs="Times New Roman"/>
          <w:sz w:val="24"/>
          <w:szCs w:val="24"/>
        </w:rPr>
        <w:t xml:space="preserve"> among</w:t>
      </w:r>
      <w:r w:rsidRPr="00576CFC">
        <w:rPr>
          <w:rFonts w:ascii="Times New Roman" w:hAnsi="Times New Roman" w:cs="Times New Roman"/>
          <w:sz w:val="24"/>
          <w:szCs w:val="24"/>
        </w:rPr>
        <w:t xml:space="preserve"> </w:t>
      </w:r>
      <w:r w:rsidR="00921E5E" w:rsidRPr="00576CFC">
        <w:rPr>
          <w:rFonts w:ascii="Times New Roman" w:hAnsi="Times New Roman" w:cs="Times New Roman"/>
          <w:sz w:val="24"/>
          <w:szCs w:val="24"/>
        </w:rPr>
        <w:t>smokers at</w:t>
      </w:r>
      <w:r w:rsidRPr="00576CFC">
        <w:rPr>
          <w:rFonts w:ascii="Times New Roman" w:hAnsi="Times New Roman" w:cs="Times New Roman"/>
          <w:sz w:val="24"/>
          <w:szCs w:val="24"/>
        </w:rPr>
        <w:t xml:space="preserve"> baseline does not reach statistical significance. </w:t>
      </w:r>
    </w:p>
    <w:p w:rsidR="00392352" w:rsidRPr="00576CFC" w:rsidRDefault="00392352">
      <w:pPr>
        <w:rPr>
          <w:rFonts w:ascii="Times New Roman" w:hAnsi="Times New Roman" w:cs="Times New Roman"/>
          <w:b/>
          <w:sz w:val="24"/>
          <w:szCs w:val="24"/>
        </w:rPr>
      </w:pPr>
      <w:r w:rsidRPr="00576CFC">
        <w:rPr>
          <w:rFonts w:ascii="Times New Roman" w:hAnsi="Times New Roman" w:cs="Times New Roman"/>
          <w:b/>
          <w:sz w:val="24"/>
          <w:szCs w:val="24"/>
        </w:rPr>
        <w:lastRenderedPageBreak/>
        <w:t>b- What do you conclude about smoking – is it a possible risk or preventive factor? Provide rationale</w:t>
      </w:r>
    </w:p>
    <w:p w:rsidR="00B77EE2" w:rsidRPr="00576CFC" w:rsidRDefault="00B77EE2">
      <w:pPr>
        <w:rPr>
          <w:rFonts w:ascii="Times New Roman" w:hAnsi="Times New Roman" w:cs="Times New Roman"/>
          <w:b/>
          <w:bCs/>
          <w:color w:val="202124"/>
          <w:sz w:val="24"/>
          <w:szCs w:val="24"/>
          <w:shd w:val="clear" w:color="auto" w:fill="FFFFFF"/>
        </w:rPr>
      </w:pPr>
      <w:r w:rsidRPr="00576CFC">
        <w:rPr>
          <w:rFonts w:ascii="Times New Roman" w:hAnsi="Times New Roman" w:cs="Times New Roman"/>
          <w:color w:val="202124"/>
          <w:sz w:val="24"/>
          <w:szCs w:val="24"/>
          <w:shd w:val="clear" w:color="auto" w:fill="FFFFFF"/>
        </w:rPr>
        <w:t xml:space="preserve">Smokers are more likely than nonsmokers to develop </w:t>
      </w:r>
      <w:r w:rsidRPr="00576CFC">
        <w:rPr>
          <w:rFonts w:ascii="Times New Roman" w:hAnsi="Times New Roman" w:cs="Times New Roman"/>
          <w:color w:val="202124"/>
          <w:sz w:val="24"/>
          <w:szCs w:val="24"/>
          <w:shd w:val="clear" w:color="auto" w:fill="FFFFFF"/>
        </w:rPr>
        <w:t xml:space="preserve">breast </w:t>
      </w:r>
      <w:r w:rsidRPr="00576CFC">
        <w:rPr>
          <w:rFonts w:ascii="Times New Roman" w:hAnsi="Times New Roman" w:cs="Times New Roman"/>
          <w:color w:val="202124"/>
          <w:sz w:val="24"/>
          <w:szCs w:val="24"/>
          <w:shd w:val="clear" w:color="auto" w:fill="FFFFFF"/>
        </w:rPr>
        <w:t xml:space="preserve">cancer. </w:t>
      </w:r>
      <w:r w:rsidR="00921E5E" w:rsidRPr="00576CFC">
        <w:rPr>
          <w:rFonts w:ascii="Times New Roman" w:hAnsi="Times New Roman" w:cs="Times New Roman"/>
          <w:color w:val="202124"/>
          <w:sz w:val="24"/>
          <w:szCs w:val="24"/>
          <w:shd w:val="clear" w:color="auto" w:fill="FFFFFF"/>
        </w:rPr>
        <w:t>Estimates show</w:t>
      </w:r>
      <w:r w:rsidRPr="00576CFC">
        <w:rPr>
          <w:rFonts w:ascii="Times New Roman" w:hAnsi="Times New Roman" w:cs="Times New Roman"/>
          <w:color w:val="202124"/>
          <w:sz w:val="24"/>
          <w:szCs w:val="24"/>
          <w:shd w:val="clear" w:color="auto" w:fill="FFFFFF"/>
        </w:rPr>
        <w:t> </w:t>
      </w:r>
      <w:r w:rsidRPr="00576CFC">
        <w:rPr>
          <w:rFonts w:ascii="Times New Roman" w:hAnsi="Times New Roman" w:cs="Times New Roman"/>
          <w:bCs/>
          <w:color w:val="202124"/>
          <w:sz w:val="24"/>
          <w:szCs w:val="24"/>
          <w:shd w:val="clear" w:color="auto" w:fill="FFFFFF"/>
        </w:rPr>
        <w:t>smoking</w:t>
      </w:r>
      <w:r w:rsidRPr="00576CFC">
        <w:rPr>
          <w:rFonts w:ascii="Times New Roman" w:hAnsi="Times New Roman" w:cs="Times New Roman"/>
          <w:color w:val="202124"/>
          <w:sz w:val="24"/>
          <w:szCs w:val="24"/>
          <w:shd w:val="clear" w:color="auto" w:fill="FFFFFF"/>
        </w:rPr>
        <w:t> increases the </w:t>
      </w:r>
      <w:r w:rsidRPr="00576CFC">
        <w:rPr>
          <w:rFonts w:ascii="Times New Roman" w:hAnsi="Times New Roman" w:cs="Times New Roman"/>
          <w:bCs/>
          <w:color w:val="202124"/>
          <w:sz w:val="24"/>
          <w:szCs w:val="24"/>
          <w:shd w:val="clear" w:color="auto" w:fill="FFFFFF"/>
        </w:rPr>
        <w:t xml:space="preserve">risk. </w:t>
      </w:r>
      <w:r w:rsidRPr="00576CFC">
        <w:rPr>
          <w:rFonts w:ascii="Times New Roman" w:hAnsi="Times New Roman" w:cs="Times New Roman"/>
          <w:bCs/>
          <w:color w:val="202124"/>
          <w:sz w:val="24"/>
          <w:szCs w:val="24"/>
          <w:shd w:val="clear" w:color="auto" w:fill="FFFFFF"/>
        </w:rPr>
        <w:t>Smoking is</w:t>
      </w:r>
      <w:r w:rsidRPr="00576CFC">
        <w:rPr>
          <w:rFonts w:ascii="Times New Roman" w:hAnsi="Times New Roman" w:cs="Times New Roman"/>
          <w:color w:val="202124"/>
          <w:sz w:val="24"/>
          <w:szCs w:val="24"/>
          <w:shd w:val="clear" w:color="auto" w:fill="FFFFFF"/>
        </w:rPr>
        <w:t> a well-established preventable </w:t>
      </w:r>
      <w:r w:rsidRPr="00576CFC">
        <w:rPr>
          <w:rFonts w:ascii="Times New Roman" w:hAnsi="Times New Roman" w:cs="Times New Roman"/>
          <w:bCs/>
          <w:color w:val="202124"/>
          <w:sz w:val="24"/>
          <w:szCs w:val="24"/>
          <w:shd w:val="clear" w:color="auto" w:fill="FFFFFF"/>
        </w:rPr>
        <w:t>risk factor</w:t>
      </w:r>
      <w:r w:rsidRPr="00576CFC">
        <w:rPr>
          <w:rFonts w:ascii="Times New Roman" w:hAnsi="Times New Roman" w:cs="Times New Roman"/>
          <w:color w:val="202124"/>
          <w:sz w:val="24"/>
          <w:szCs w:val="24"/>
          <w:shd w:val="clear" w:color="auto" w:fill="FFFFFF"/>
        </w:rPr>
        <w:t> for non-communicable diseases.</w:t>
      </w:r>
      <w:r w:rsidRPr="00576CFC">
        <w:rPr>
          <w:rFonts w:ascii="Times New Roman" w:hAnsi="Times New Roman" w:cs="Times New Roman"/>
          <w:color w:val="202124"/>
          <w:sz w:val="24"/>
          <w:szCs w:val="24"/>
          <w:shd w:val="clear" w:color="auto" w:fill="FFFFFF"/>
        </w:rPr>
        <w:t xml:space="preserve"> This implies that smoking is a possible risk.</w:t>
      </w:r>
    </w:p>
    <w:p w:rsidR="00B77EE2" w:rsidRPr="00576CFC" w:rsidRDefault="00B77EE2">
      <w:pPr>
        <w:rPr>
          <w:rFonts w:ascii="Times New Roman" w:hAnsi="Times New Roman" w:cs="Times New Roman"/>
          <w:b/>
          <w:sz w:val="24"/>
          <w:szCs w:val="24"/>
        </w:rPr>
      </w:pPr>
    </w:p>
    <w:p w:rsidR="008B0425" w:rsidRPr="00576CFC" w:rsidRDefault="008B0425">
      <w:pPr>
        <w:rPr>
          <w:rFonts w:ascii="Times New Roman" w:hAnsi="Times New Roman" w:cs="Times New Roman"/>
          <w:sz w:val="24"/>
          <w:szCs w:val="24"/>
        </w:rPr>
      </w:pPr>
    </w:p>
    <w:p w:rsidR="00392352" w:rsidRPr="00576CFC" w:rsidRDefault="00392352">
      <w:pPr>
        <w:rPr>
          <w:rFonts w:ascii="Times New Roman" w:hAnsi="Times New Roman" w:cs="Times New Roman"/>
          <w:b/>
          <w:sz w:val="24"/>
          <w:szCs w:val="24"/>
        </w:rPr>
      </w:pPr>
      <w:r w:rsidRPr="00576CFC">
        <w:rPr>
          <w:rFonts w:ascii="Times New Roman" w:hAnsi="Times New Roman" w:cs="Times New Roman"/>
          <w:sz w:val="24"/>
          <w:szCs w:val="24"/>
        </w:rPr>
        <w:t xml:space="preserve"> </w:t>
      </w:r>
      <w:r w:rsidRPr="00576CFC">
        <w:rPr>
          <w:rFonts w:ascii="Times New Roman" w:hAnsi="Times New Roman" w:cs="Times New Roman"/>
          <w:b/>
          <w:sz w:val="24"/>
          <w:szCs w:val="24"/>
        </w:rPr>
        <w:t>3. Discuss the difference between efficacy, effectiveness, and efficiency. Give examples.</w:t>
      </w:r>
    </w:p>
    <w:p w:rsidR="00392352" w:rsidRPr="00576CFC" w:rsidRDefault="00CE1142" w:rsidP="00CE1142">
      <w:pPr>
        <w:pStyle w:val="NormalWeb"/>
        <w:shd w:val="clear" w:color="auto" w:fill="FFFFFF"/>
        <w:spacing w:before="0" w:beforeAutospacing="0" w:after="480" w:afterAutospacing="0"/>
        <w:rPr>
          <w:color w:val="111111"/>
        </w:rPr>
      </w:pPr>
      <w:r w:rsidRPr="00576CFC">
        <w:rPr>
          <w:b/>
          <w:color w:val="000000"/>
        </w:rPr>
        <w:t>Efficacy</w:t>
      </w:r>
      <w:r w:rsidRPr="00576CFC">
        <w:rPr>
          <w:color w:val="000000"/>
        </w:rPr>
        <w:t xml:space="preserve"> means getting things done .</w:t>
      </w:r>
      <w:r w:rsidRPr="00576CFC">
        <w:rPr>
          <w:color w:val="000000"/>
        </w:rPr>
        <w:t>The word “efficacy” is mostly used in a scientific setting. Asking about the efficacy of an intervention is asking whether it can achieve the desired result, even if that’s under very specific and controlled conditions. Efficacy is the ability to create the expected effect.</w:t>
      </w:r>
      <w:r w:rsidRPr="00576CFC">
        <w:rPr>
          <w:color w:val="000000"/>
        </w:rPr>
        <w:t xml:space="preserve"> </w:t>
      </w:r>
      <w:r w:rsidR="00392352" w:rsidRPr="00392352">
        <w:rPr>
          <w:color w:val="111111"/>
        </w:rPr>
        <w:t xml:space="preserve">Efficacy deals with "intended outcomes" </w:t>
      </w:r>
      <w:proofErr w:type="spellStart"/>
      <w:r w:rsidR="00392352" w:rsidRPr="00392352">
        <w:rPr>
          <w:color w:val="111111"/>
        </w:rPr>
        <w:t>e.g</w:t>
      </w:r>
      <w:proofErr w:type="spellEnd"/>
      <w:r w:rsidR="00392352" w:rsidRPr="00392352">
        <w:rPr>
          <w:color w:val="111111"/>
        </w:rPr>
        <w:t xml:space="preserve"> fever clearance, parasites clearance etc.</w:t>
      </w:r>
    </w:p>
    <w:p w:rsidR="000C1F63" w:rsidRDefault="00CE1142" w:rsidP="000C1F63">
      <w:pPr>
        <w:pStyle w:val="NormalWeb"/>
        <w:shd w:val="clear" w:color="auto" w:fill="FFFFFF"/>
        <w:spacing w:before="0" w:beforeAutospacing="0" w:after="480" w:afterAutospacing="0"/>
        <w:rPr>
          <w:color w:val="111111"/>
        </w:rPr>
      </w:pPr>
      <w:r w:rsidRPr="00576CFC">
        <w:rPr>
          <w:b/>
          <w:color w:val="000000"/>
        </w:rPr>
        <w:t>Effectiveness</w:t>
      </w:r>
      <w:r w:rsidRPr="00576CFC">
        <w:rPr>
          <w:color w:val="000000"/>
        </w:rPr>
        <w:t xml:space="preserve"> means doing the right </w:t>
      </w:r>
      <w:proofErr w:type="gramStart"/>
      <w:r w:rsidRPr="00576CFC">
        <w:rPr>
          <w:color w:val="000000"/>
        </w:rPr>
        <w:t>things</w:t>
      </w:r>
      <w:r w:rsidR="000C1F63">
        <w:rPr>
          <w:color w:val="000000"/>
        </w:rPr>
        <w:t xml:space="preserve">  .</w:t>
      </w:r>
      <w:proofErr w:type="gramEnd"/>
      <w:r w:rsidR="00392352" w:rsidRPr="00392352">
        <w:rPr>
          <w:color w:val="111111"/>
        </w:rPr>
        <w:t xml:space="preserve">Effectiveness deals with "operationalization" </w:t>
      </w:r>
      <w:proofErr w:type="spellStart"/>
      <w:r w:rsidR="00392352" w:rsidRPr="00392352">
        <w:rPr>
          <w:color w:val="111111"/>
        </w:rPr>
        <w:t>i.e</w:t>
      </w:r>
      <w:proofErr w:type="spellEnd"/>
      <w:r w:rsidR="00392352" w:rsidRPr="00392352">
        <w:rPr>
          <w:color w:val="111111"/>
        </w:rPr>
        <w:t xml:space="preserve"> how the intervention works under field conditions, and includes, but not limited to: accessibility, uptake, satisfaction, coverage etc.</w:t>
      </w:r>
    </w:p>
    <w:p w:rsidR="00392352" w:rsidRPr="000C1F63" w:rsidRDefault="00392352" w:rsidP="000C1F63">
      <w:pPr>
        <w:pStyle w:val="NormalWeb"/>
        <w:shd w:val="clear" w:color="auto" w:fill="FFFFFF"/>
        <w:spacing w:before="0" w:beforeAutospacing="0" w:after="480" w:afterAutospacing="0"/>
        <w:rPr>
          <w:color w:val="000000"/>
        </w:rPr>
      </w:pPr>
      <w:r w:rsidRPr="00576CFC">
        <w:t xml:space="preserve"> </w:t>
      </w:r>
      <w:r w:rsidRPr="00576CFC">
        <w:rPr>
          <w:color w:val="111111"/>
        </w:rPr>
        <w:t xml:space="preserve">Efficacy is the effect in perfect </w:t>
      </w:r>
      <w:proofErr w:type="gramStart"/>
      <w:r w:rsidRPr="00576CFC">
        <w:rPr>
          <w:color w:val="111111"/>
        </w:rPr>
        <w:t>conditions,</w:t>
      </w:r>
      <w:proofErr w:type="gramEnd"/>
      <w:r w:rsidRPr="00576CFC">
        <w:rPr>
          <w:color w:val="111111"/>
        </w:rPr>
        <w:t xml:space="preserve"> effectiveness is the effect in the real world.</w:t>
      </w:r>
    </w:p>
    <w:p w:rsidR="00392352" w:rsidRPr="00392352" w:rsidRDefault="00392352" w:rsidP="00392352">
      <w:pPr>
        <w:shd w:val="clear" w:color="auto" w:fill="FFFFFF"/>
        <w:spacing w:line="240" w:lineRule="auto"/>
        <w:rPr>
          <w:rFonts w:ascii="Times New Roman" w:eastAsia="Times New Roman" w:hAnsi="Times New Roman" w:cs="Times New Roman"/>
          <w:color w:val="111111"/>
          <w:sz w:val="24"/>
          <w:szCs w:val="24"/>
        </w:rPr>
      </w:pPr>
      <w:r w:rsidRPr="00392352">
        <w:rPr>
          <w:rFonts w:ascii="Times New Roman" w:eastAsia="Times New Roman" w:hAnsi="Times New Roman" w:cs="Times New Roman"/>
          <w:color w:val="111111"/>
          <w:sz w:val="24"/>
          <w:szCs w:val="24"/>
        </w:rPr>
        <w:t>Often, Effectiveness = adherence x efficacy.</w:t>
      </w:r>
    </w:p>
    <w:p w:rsidR="00CE1142" w:rsidRPr="00576CFC" w:rsidRDefault="00392352" w:rsidP="00392352">
      <w:pPr>
        <w:shd w:val="clear" w:color="auto" w:fill="FFFFFF"/>
        <w:spacing w:line="240" w:lineRule="auto"/>
        <w:rPr>
          <w:rFonts w:ascii="Times New Roman" w:eastAsia="Times New Roman" w:hAnsi="Times New Roman" w:cs="Times New Roman"/>
          <w:color w:val="111111"/>
          <w:sz w:val="24"/>
          <w:szCs w:val="24"/>
        </w:rPr>
      </w:pPr>
      <w:r w:rsidRPr="00392352">
        <w:rPr>
          <w:rFonts w:ascii="Times New Roman" w:eastAsia="Times New Roman" w:hAnsi="Times New Roman" w:cs="Times New Roman"/>
          <w:color w:val="111111"/>
          <w:sz w:val="24"/>
          <w:szCs w:val="24"/>
        </w:rPr>
        <w:t>You could also consider efficiency, which is a measure of cost-effectiveness.</w:t>
      </w:r>
    </w:p>
    <w:p w:rsidR="00CE1142" w:rsidRPr="00576CFC" w:rsidRDefault="00CE1142" w:rsidP="00392352">
      <w:pPr>
        <w:shd w:val="clear" w:color="auto" w:fill="FFFFFF"/>
        <w:spacing w:line="240" w:lineRule="auto"/>
        <w:rPr>
          <w:rFonts w:ascii="Times New Roman" w:hAnsi="Times New Roman" w:cs="Times New Roman"/>
          <w:color w:val="000000"/>
          <w:spacing w:val="2"/>
          <w:sz w:val="24"/>
          <w:szCs w:val="24"/>
          <w:shd w:val="clear" w:color="auto" w:fill="FFFFFF"/>
        </w:rPr>
      </w:pPr>
      <w:r w:rsidRPr="00576CFC">
        <w:rPr>
          <w:rFonts w:ascii="Times New Roman" w:hAnsi="Times New Roman" w:cs="Times New Roman"/>
          <w:b/>
          <w:color w:val="000000"/>
          <w:spacing w:val="2"/>
          <w:sz w:val="24"/>
          <w:szCs w:val="24"/>
          <w:shd w:val="clear" w:color="auto" w:fill="FFFFFF"/>
        </w:rPr>
        <w:t>Efficiency</w:t>
      </w:r>
      <w:r w:rsidRPr="00576CFC">
        <w:rPr>
          <w:rFonts w:ascii="Times New Roman" w:hAnsi="Times New Roman" w:cs="Times New Roman"/>
          <w:color w:val="000000"/>
          <w:spacing w:val="2"/>
          <w:sz w:val="24"/>
          <w:szCs w:val="24"/>
          <w:shd w:val="clear" w:color="auto" w:fill="FFFFFF"/>
        </w:rPr>
        <w:t xml:space="preserve"> means doing things </w:t>
      </w:r>
      <w:proofErr w:type="gramStart"/>
      <w:r w:rsidRPr="00576CFC">
        <w:rPr>
          <w:rFonts w:ascii="Times New Roman" w:hAnsi="Times New Roman" w:cs="Times New Roman"/>
          <w:color w:val="000000"/>
          <w:spacing w:val="2"/>
          <w:sz w:val="24"/>
          <w:szCs w:val="24"/>
          <w:shd w:val="clear" w:color="auto" w:fill="FFFFFF"/>
        </w:rPr>
        <w:t>right .</w:t>
      </w:r>
      <w:proofErr w:type="gramEnd"/>
    </w:p>
    <w:p w:rsidR="00392352" w:rsidRPr="00392352" w:rsidRDefault="00392352" w:rsidP="00392352">
      <w:pPr>
        <w:shd w:val="clear" w:color="auto" w:fill="FFFFFF"/>
        <w:spacing w:line="240" w:lineRule="auto"/>
        <w:rPr>
          <w:rFonts w:ascii="Times New Roman" w:eastAsia="Times New Roman" w:hAnsi="Times New Roman" w:cs="Times New Roman"/>
          <w:color w:val="111111"/>
          <w:sz w:val="24"/>
          <w:szCs w:val="24"/>
        </w:rPr>
      </w:pPr>
      <w:r w:rsidRPr="00576CFC">
        <w:rPr>
          <w:rFonts w:ascii="Times New Roman" w:hAnsi="Times New Roman" w:cs="Times New Roman"/>
          <w:color w:val="000000"/>
          <w:spacing w:val="2"/>
          <w:sz w:val="24"/>
          <w:szCs w:val="24"/>
          <w:shd w:val="clear" w:color="auto" w:fill="FFFFFF"/>
        </w:rPr>
        <w:t>Efficiency is the ratio of the output to the inputs of any system. An efficient system or person is one who achieves higher levels of performance (outcome, output) relative to the inputs (resources, time, money) consumed</w:t>
      </w:r>
    </w:p>
    <w:p w:rsidR="00392352" w:rsidRPr="00576CFC" w:rsidRDefault="00392352">
      <w:pPr>
        <w:rPr>
          <w:rFonts w:ascii="Times New Roman" w:hAnsi="Times New Roman" w:cs="Times New Roman"/>
          <w:sz w:val="24"/>
          <w:szCs w:val="24"/>
        </w:rPr>
      </w:pPr>
      <w:r w:rsidRPr="00576CFC">
        <w:rPr>
          <w:rFonts w:ascii="Times New Roman" w:hAnsi="Times New Roman" w:cs="Times New Roman"/>
          <w:sz w:val="24"/>
          <w:szCs w:val="24"/>
        </w:rPr>
        <w:t xml:space="preserve"> </w:t>
      </w:r>
      <w:r w:rsidR="003A041E" w:rsidRPr="00576CFC">
        <w:rPr>
          <w:rFonts w:ascii="Times New Roman" w:hAnsi="Times New Roman" w:cs="Times New Roman"/>
          <w:sz w:val="24"/>
          <w:szCs w:val="24"/>
        </w:rPr>
        <w:t xml:space="preserve"> </w:t>
      </w:r>
    </w:p>
    <w:p w:rsidR="00392352" w:rsidRPr="00576CFC" w:rsidRDefault="00392352">
      <w:pPr>
        <w:rPr>
          <w:rFonts w:ascii="Times New Roman" w:hAnsi="Times New Roman" w:cs="Times New Roman"/>
          <w:b/>
          <w:sz w:val="24"/>
          <w:szCs w:val="24"/>
        </w:rPr>
      </w:pPr>
      <w:r w:rsidRPr="00576CFC">
        <w:rPr>
          <w:rFonts w:ascii="Times New Roman" w:hAnsi="Times New Roman" w:cs="Times New Roman"/>
          <w:b/>
          <w:sz w:val="24"/>
          <w:szCs w:val="24"/>
        </w:rPr>
        <w:t xml:space="preserve"> 4.</w:t>
      </w:r>
      <w:r w:rsidR="000F271E" w:rsidRPr="00576CFC">
        <w:rPr>
          <w:rFonts w:ascii="Times New Roman" w:hAnsi="Times New Roman" w:cs="Times New Roman"/>
          <w:b/>
          <w:sz w:val="24"/>
          <w:szCs w:val="24"/>
        </w:rPr>
        <w:t xml:space="preserve"> </w:t>
      </w:r>
      <w:proofErr w:type="gramStart"/>
      <w:r w:rsidR="000F271E" w:rsidRPr="00576CFC">
        <w:rPr>
          <w:rFonts w:ascii="Times New Roman" w:hAnsi="Times New Roman" w:cs="Times New Roman"/>
          <w:b/>
          <w:sz w:val="24"/>
          <w:szCs w:val="24"/>
        </w:rPr>
        <w:t>I</w:t>
      </w:r>
      <w:r w:rsidRPr="00576CFC">
        <w:rPr>
          <w:rFonts w:ascii="Times New Roman" w:hAnsi="Times New Roman" w:cs="Times New Roman"/>
          <w:b/>
          <w:sz w:val="24"/>
          <w:szCs w:val="24"/>
        </w:rPr>
        <w:t>n</w:t>
      </w:r>
      <w:proofErr w:type="gramEnd"/>
      <w:r w:rsidRPr="00576CFC">
        <w:rPr>
          <w:rFonts w:ascii="Times New Roman" w:hAnsi="Times New Roman" w:cs="Times New Roman"/>
          <w:b/>
          <w:sz w:val="24"/>
          <w:szCs w:val="24"/>
        </w:rPr>
        <w:t xml:space="preserve"> the regression equation of the relationship between systolic blood pressure (</w:t>
      </w:r>
      <w:proofErr w:type="spellStart"/>
      <w:r w:rsidRPr="00576CFC">
        <w:rPr>
          <w:rFonts w:ascii="Times New Roman" w:hAnsi="Times New Roman" w:cs="Times New Roman"/>
          <w:b/>
          <w:sz w:val="24"/>
          <w:szCs w:val="24"/>
        </w:rPr>
        <w:t>mmhg</w:t>
      </w:r>
      <w:proofErr w:type="spellEnd"/>
      <w:r w:rsidRPr="00576CFC">
        <w:rPr>
          <w:rFonts w:ascii="Times New Roman" w:hAnsi="Times New Roman" w:cs="Times New Roman"/>
          <w:b/>
          <w:sz w:val="24"/>
          <w:szCs w:val="24"/>
        </w:rPr>
        <w:t xml:space="preserve">) and age (years), the slope (regression coefficient) is 2.1. </w:t>
      </w:r>
      <w:r w:rsidR="000C1F63" w:rsidRPr="00576CFC">
        <w:rPr>
          <w:rFonts w:ascii="Times New Roman" w:hAnsi="Times New Roman" w:cs="Times New Roman"/>
          <w:b/>
          <w:sz w:val="24"/>
          <w:szCs w:val="24"/>
        </w:rPr>
        <w:t>Interpret</w:t>
      </w:r>
      <w:r w:rsidRPr="00576CFC">
        <w:rPr>
          <w:rFonts w:ascii="Times New Roman" w:hAnsi="Times New Roman" w:cs="Times New Roman"/>
          <w:b/>
          <w:sz w:val="24"/>
          <w:szCs w:val="24"/>
        </w:rPr>
        <w:t xml:space="preserve"> the slope (regression coefficient).</w:t>
      </w:r>
    </w:p>
    <w:p w:rsidR="00AF35C4" w:rsidRPr="00576CFC" w:rsidRDefault="00AF35C4">
      <w:pPr>
        <w:rPr>
          <w:rFonts w:ascii="Times New Roman" w:hAnsi="Times New Roman" w:cs="Times New Roman"/>
          <w:color w:val="333333"/>
          <w:sz w:val="24"/>
          <w:szCs w:val="24"/>
          <w:shd w:val="clear" w:color="auto" w:fill="FFFFFF"/>
        </w:rPr>
      </w:pPr>
      <w:r w:rsidRPr="00576CFC">
        <w:rPr>
          <w:rFonts w:ascii="Times New Roman" w:hAnsi="Times New Roman" w:cs="Times New Roman"/>
          <w:color w:val="333333"/>
          <w:sz w:val="24"/>
          <w:szCs w:val="24"/>
          <w:shd w:val="clear" w:color="auto" w:fill="FFFFFF"/>
        </w:rPr>
        <w:t xml:space="preserve">Systolic blood pressure (SBP) and </w:t>
      </w:r>
      <w:r w:rsidR="00C83F74" w:rsidRPr="00576CFC">
        <w:rPr>
          <w:rFonts w:ascii="Times New Roman" w:hAnsi="Times New Roman" w:cs="Times New Roman"/>
          <w:color w:val="333333"/>
          <w:sz w:val="24"/>
          <w:szCs w:val="24"/>
          <w:shd w:val="clear" w:color="auto" w:fill="FFFFFF"/>
        </w:rPr>
        <w:t>age</w:t>
      </w:r>
      <w:r w:rsidR="000C1F63">
        <w:rPr>
          <w:rFonts w:ascii="Times New Roman" w:hAnsi="Times New Roman" w:cs="Times New Roman"/>
          <w:color w:val="333333"/>
          <w:sz w:val="24"/>
          <w:szCs w:val="24"/>
          <w:shd w:val="clear" w:color="auto" w:fill="FFFFFF"/>
        </w:rPr>
        <w:t xml:space="preserve"> </w:t>
      </w:r>
      <w:r w:rsidR="00C83F74" w:rsidRPr="00576CFC">
        <w:rPr>
          <w:rFonts w:ascii="Times New Roman" w:hAnsi="Times New Roman" w:cs="Times New Roman"/>
          <w:color w:val="333333"/>
          <w:sz w:val="24"/>
          <w:szCs w:val="24"/>
          <w:shd w:val="clear" w:color="auto" w:fill="FFFFFF"/>
        </w:rPr>
        <w:t xml:space="preserve">(years) </w:t>
      </w:r>
      <w:r w:rsidRPr="00576CFC">
        <w:rPr>
          <w:rFonts w:ascii="Times New Roman" w:hAnsi="Times New Roman" w:cs="Times New Roman"/>
          <w:color w:val="333333"/>
          <w:sz w:val="24"/>
          <w:szCs w:val="24"/>
          <w:shd w:val="clear" w:color="auto" w:fill="FFFFFF"/>
        </w:rPr>
        <w:t xml:space="preserve">frequently display a linear relationship characterized by the </w:t>
      </w:r>
      <w:proofErr w:type="gramStart"/>
      <w:r w:rsidR="00C83F74" w:rsidRPr="00576CFC">
        <w:rPr>
          <w:rFonts w:ascii="Times New Roman" w:hAnsi="Times New Roman" w:cs="Times New Roman"/>
          <w:color w:val="333333"/>
          <w:sz w:val="24"/>
          <w:szCs w:val="24"/>
          <w:shd w:val="clear" w:color="auto" w:fill="FFFFFF"/>
        </w:rPr>
        <w:t>slope .</w:t>
      </w:r>
      <w:proofErr w:type="gramEnd"/>
    </w:p>
    <w:p w:rsidR="000F271E" w:rsidRPr="00576CFC" w:rsidRDefault="000F271E" w:rsidP="000F271E">
      <w:pPr>
        <w:rPr>
          <w:rFonts w:ascii="Times New Roman" w:hAnsi="Times New Roman" w:cs="Times New Roman"/>
          <w:color w:val="202124"/>
          <w:sz w:val="24"/>
          <w:szCs w:val="24"/>
          <w:shd w:val="clear" w:color="auto" w:fill="FFFFFF"/>
        </w:rPr>
      </w:pPr>
      <w:r w:rsidRPr="00576CFC">
        <w:rPr>
          <w:rFonts w:ascii="Times New Roman" w:hAnsi="Times New Roman" w:cs="Times New Roman"/>
          <w:color w:val="202124"/>
          <w:sz w:val="24"/>
          <w:szCs w:val="24"/>
          <w:shd w:val="clear" w:color="auto" w:fill="FFFFFF"/>
        </w:rPr>
        <w:lastRenderedPageBreak/>
        <w:t xml:space="preserve"> T</w:t>
      </w:r>
      <w:r w:rsidRPr="00576CFC">
        <w:rPr>
          <w:rFonts w:ascii="Times New Roman" w:hAnsi="Times New Roman" w:cs="Times New Roman"/>
          <w:color w:val="202124"/>
          <w:sz w:val="24"/>
          <w:szCs w:val="24"/>
          <w:shd w:val="clear" w:color="auto" w:fill="FFFFFF"/>
        </w:rPr>
        <w:t>he </w:t>
      </w:r>
      <w:r w:rsidRPr="00576CFC">
        <w:rPr>
          <w:rFonts w:ascii="Times New Roman" w:hAnsi="Times New Roman" w:cs="Times New Roman"/>
          <w:b/>
          <w:bCs/>
          <w:color w:val="202124"/>
          <w:sz w:val="24"/>
          <w:szCs w:val="24"/>
          <w:shd w:val="clear" w:color="auto" w:fill="FFFFFF"/>
        </w:rPr>
        <w:t>slope</w:t>
      </w:r>
      <w:r w:rsidRPr="00576CFC">
        <w:rPr>
          <w:rFonts w:ascii="Times New Roman" w:hAnsi="Times New Roman" w:cs="Times New Roman"/>
          <w:color w:val="202124"/>
          <w:sz w:val="24"/>
          <w:szCs w:val="24"/>
          <w:shd w:val="clear" w:color="auto" w:fill="FFFFFF"/>
        </w:rPr>
        <w:t xml:space="preserve"> of the line is positive, implying </w:t>
      </w:r>
      <w:r w:rsidR="000C1F63" w:rsidRPr="00576CFC">
        <w:rPr>
          <w:rFonts w:ascii="Times New Roman" w:hAnsi="Times New Roman" w:cs="Times New Roman"/>
          <w:color w:val="202124"/>
          <w:sz w:val="24"/>
          <w:szCs w:val="24"/>
          <w:shd w:val="clear" w:color="auto" w:fill="FFFFFF"/>
        </w:rPr>
        <w:t>that there</w:t>
      </w:r>
      <w:r w:rsidRPr="00576CFC">
        <w:rPr>
          <w:rFonts w:ascii="Times New Roman" w:hAnsi="Times New Roman" w:cs="Times New Roman"/>
          <w:color w:val="202124"/>
          <w:sz w:val="24"/>
          <w:szCs w:val="24"/>
          <w:shd w:val="clear" w:color="auto" w:fill="FFFFFF"/>
        </w:rPr>
        <w:t xml:space="preserve"> is a positive linear relationship</w:t>
      </w:r>
      <w:r w:rsidRPr="00576CFC">
        <w:rPr>
          <w:rFonts w:ascii="Times New Roman" w:hAnsi="Times New Roman" w:cs="Times New Roman"/>
          <w:color w:val="202124"/>
          <w:sz w:val="24"/>
          <w:szCs w:val="24"/>
          <w:shd w:val="clear" w:color="auto" w:fill="FFFFFF"/>
        </w:rPr>
        <w:t xml:space="preserve"> between systolic blood pressure (</w:t>
      </w:r>
      <w:proofErr w:type="spellStart"/>
      <w:r w:rsidRPr="00576CFC">
        <w:rPr>
          <w:rFonts w:ascii="Times New Roman" w:hAnsi="Times New Roman" w:cs="Times New Roman"/>
          <w:color w:val="202124"/>
          <w:sz w:val="24"/>
          <w:szCs w:val="24"/>
          <w:shd w:val="clear" w:color="auto" w:fill="FFFFFF"/>
        </w:rPr>
        <w:t>mmhg</w:t>
      </w:r>
      <w:proofErr w:type="spellEnd"/>
      <w:r w:rsidRPr="00576CFC">
        <w:rPr>
          <w:rFonts w:ascii="Times New Roman" w:hAnsi="Times New Roman" w:cs="Times New Roman"/>
          <w:color w:val="202124"/>
          <w:sz w:val="24"/>
          <w:szCs w:val="24"/>
          <w:shd w:val="clear" w:color="auto" w:fill="FFFFFF"/>
        </w:rPr>
        <w:t>) and age (years</w:t>
      </w:r>
      <w:proofErr w:type="gramStart"/>
      <w:r w:rsidRPr="00576CFC">
        <w:rPr>
          <w:rFonts w:ascii="Times New Roman" w:hAnsi="Times New Roman" w:cs="Times New Roman"/>
          <w:color w:val="202124"/>
          <w:sz w:val="24"/>
          <w:szCs w:val="24"/>
          <w:shd w:val="clear" w:color="auto" w:fill="FFFFFF"/>
        </w:rPr>
        <w:t>) ,</w:t>
      </w:r>
      <w:proofErr w:type="gramEnd"/>
      <w:r w:rsidRPr="00576CFC">
        <w:rPr>
          <w:rFonts w:ascii="Times New Roman" w:hAnsi="Times New Roman" w:cs="Times New Roman"/>
          <w:color w:val="202124"/>
          <w:sz w:val="24"/>
          <w:szCs w:val="24"/>
          <w:shd w:val="clear" w:color="auto" w:fill="FFFFFF"/>
        </w:rPr>
        <w:t xml:space="preserve"> i.e., as age increases, the systolic blood pressure (</w:t>
      </w:r>
      <w:proofErr w:type="spellStart"/>
      <w:r w:rsidRPr="00576CFC">
        <w:rPr>
          <w:rFonts w:ascii="Times New Roman" w:hAnsi="Times New Roman" w:cs="Times New Roman"/>
          <w:color w:val="202124"/>
          <w:sz w:val="24"/>
          <w:szCs w:val="24"/>
          <w:shd w:val="clear" w:color="auto" w:fill="FFFFFF"/>
        </w:rPr>
        <w:t>mmhg</w:t>
      </w:r>
      <w:proofErr w:type="spellEnd"/>
      <w:r w:rsidRPr="00576CFC">
        <w:rPr>
          <w:rFonts w:ascii="Times New Roman" w:hAnsi="Times New Roman" w:cs="Times New Roman"/>
          <w:color w:val="202124"/>
          <w:sz w:val="24"/>
          <w:szCs w:val="24"/>
          <w:shd w:val="clear" w:color="auto" w:fill="FFFFFF"/>
        </w:rPr>
        <w:t xml:space="preserve">)  </w:t>
      </w:r>
      <w:r w:rsidRPr="00576CFC">
        <w:rPr>
          <w:rFonts w:ascii="Times New Roman" w:hAnsi="Times New Roman" w:cs="Times New Roman"/>
          <w:color w:val="202124"/>
          <w:sz w:val="24"/>
          <w:szCs w:val="24"/>
          <w:shd w:val="clear" w:color="auto" w:fill="FFFFFF"/>
        </w:rPr>
        <w:t>increases</w:t>
      </w:r>
      <w:r w:rsidRPr="00576CFC">
        <w:rPr>
          <w:rFonts w:ascii="Times New Roman" w:hAnsi="Times New Roman" w:cs="Times New Roman"/>
          <w:color w:val="202124"/>
          <w:sz w:val="24"/>
          <w:szCs w:val="24"/>
          <w:shd w:val="clear" w:color="auto" w:fill="FFFFFF"/>
        </w:rPr>
        <w:t xml:space="preserve"> .</w:t>
      </w:r>
    </w:p>
    <w:p w:rsidR="000F271E" w:rsidRPr="00576CFC" w:rsidRDefault="000F271E">
      <w:pPr>
        <w:rPr>
          <w:rFonts w:ascii="Times New Roman" w:hAnsi="Times New Roman" w:cs="Times New Roman"/>
          <w:b/>
          <w:sz w:val="24"/>
          <w:szCs w:val="24"/>
        </w:rPr>
      </w:pPr>
      <w:bookmarkStart w:id="0" w:name="_GoBack"/>
      <w:bookmarkEnd w:id="0"/>
    </w:p>
    <w:sectPr w:rsidR="000F271E" w:rsidRPr="00576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352"/>
    <w:rsid w:val="00095697"/>
    <w:rsid w:val="000C1F63"/>
    <w:rsid w:val="000F271E"/>
    <w:rsid w:val="002B7D74"/>
    <w:rsid w:val="0035539A"/>
    <w:rsid w:val="00392352"/>
    <w:rsid w:val="003A041E"/>
    <w:rsid w:val="004A4EF5"/>
    <w:rsid w:val="00576CFC"/>
    <w:rsid w:val="00683799"/>
    <w:rsid w:val="008609D9"/>
    <w:rsid w:val="008B0425"/>
    <w:rsid w:val="008F4685"/>
    <w:rsid w:val="00921E5E"/>
    <w:rsid w:val="00972C9B"/>
    <w:rsid w:val="009D75A2"/>
    <w:rsid w:val="00A2337F"/>
    <w:rsid w:val="00A25F18"/>
    <w:rsid w:val="00AF35C4"/>
    <w:rsid w:val="00B77EE2"/>
    <w:rsid w:val="00C83F74"/>
    <w:rsid w:val="00CE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685"/>
    <w:rPr>
      <w:rFonts w:ascii="Tahoma" w:hAnsi="Tahoma" w:cs="Tahoma"/>
      <w:sz w:val="16"/>
      <w:szCs w:val="16"/>
    </w:rPr>
  </w:style>
  <w:style w:type="paragraph" w:styleId="ListParagraph">
    <w:name w:val="List Paragraph"/>
    <w:basedOn w:val="Normal"/>
    <w:uiPriority w:val="34"/>
    <w:qFormat/>
    <w:rsid w:val="00972C9B"/>
    <w:pPr>
      <w:ind w:left="720"/>
      <w:contextualSpacing/>
    </w:pPr>
  </w:style>
  <w:style w:type="paragraph" w:styleId="NormalWeb">
    <w:name w:val="Normal (Web)"/>
    <w:basedOn w:val="Normal"/>
    <w:uiPriority w:val="99"/>
    <w:unhideWhenUsed/>
    <w:rsid w:val="00CE11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685"/>
    <w:rPr>
      <w:rFonts w:ascii="Tahoma" w:hAnsi="Tahoma" w:cs="Tahoma"/>
      <w:sz w:val="16"/>
      <w:szCs w:val="16"/>
    </w:rPr>
  </w:style>
  <w:style w:type="paragraph" w:styleId="ListParagraph">
    <w:name w:val="List Paragraph"/>
    <w:basedOn w:val="Normal"/>
    <w:uiPriority w:val="34"/>
    <w:qFormat/>
    <w:rsid w:val="00972C9B"/>
    <w:pPr>
      <w:ind w:left="720"/>
      <w:contextualSpacing/>
    </w:pPr>
  </w:style>
  <w:style w:type="paragraph" w:styleId="NormalWeb">
    <w:name w:val="Normal (Web)"/>
    <w:basedOn w:val="Normal"/>
    <w:uiPriority w:val="99"/>
    <w:unhideWhenUsed/>
    <w:rsid w:val="00CE11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0542">
      <w:bodyDiv w:val="1"/>
      <w:marLeft w:val="0"/>
      <w:marRight w:val="0"/>
      <w:marTop w:val="0"/>
      <w:marBottom w:val="0"/>
      <w:divBdr>
        <w:top w:val="none" w:sz="0" w:space="0" w:color="auto"/>
        <w:left w:val="none" w:sz="0" w:space="0" w:color="auto"/>
        <w:bottom w:val="none" w:sz="0" w:space="0" w:color="auto"/>
        <w:right w:val="none" w:sz="0" w:space="0" w:color="auto"/>
      </w:divBdr>
    </w:div>
    <w:div w:id="65346782">
      <w:bodyDiv w:val="1"/>
      <w:marLeft w:val="0"/>
      <w:marRight w:val="0"/>
      <w:marTop w:val="0"/>
      <w:marBottom w:val="0"/>
      <w:divBdr>
        <w:top w:val="none" w:sz="0" w:space="0" w:color="auto"/>
        <w:left w:val="none" w:sz="0" w:space="0" w:color="auto"/>
        <w:bottom w:val="none" w:sz="0" w:space="0" w:color="auto"/>
        <w:right w:val="none" w:sz="0" w:space="0" w:color="auto"/>
      </w:divBdr>
    </w:div>
    <w:div w:id="363866152">
      <w:bodyDiv w:val="1"/>
      <w:marLeft w:val="0"/>
      <w:marRight w:val="0"/>
      <w:marTop w:val="0"/>
      <w:marBottom w:val="0"/>
      <w:divBdr>
        <w:top w:val="none" w:sz="0" w:space="0" w:color="auto"/>
        <w:left w:val="none" w:sz="0" w:space="0" w:color="auto"/>
        <w:bottom w:val="none" w:sz="0" w:space="0" w:color="auto"/>
        <w:right w:val="none" w:sz="0" w:space="0" w:color="auto"/>
      </w:divBdr>
    </w:div>
    <w:div w:id="1481650675">
      <w:bodyDiv w:val="1"/>
      <w:marLeft w:val="0"/>
      <w:marRight w:val="0"/>
      <w:marTop w:val="0"/>
      <w:marBottom w:val="0"/>
      <w:divBdr>
        <w:top w:val="none" w:sz="0" w:space="0" w:color="auto"/>
        <w:left w:val="none" w:sz="0" w:space="0" w:color="auto"/>
        <w:bottom w:val="none" w:sz="0" w:space="0" w:color="auto"/>
        <w:right w:val="none" w:sz="0" w:space="0" w:color="auto"/>
      </w:divBdr>
    </w:div>
    <w:div w:id="1559438959">
      <w:bodyDiv w:val="1"/>
      <w:marLeft w:val="0"/>
      <w:marRight w:val="0"/>
      <w:marTop w:val="0"/>
      <w:marBottom w:val="0"/>
      <w:divBdr>
        <w:top w:val="none" w:sz="0" w:space="0" w:color="auto"/>
        <w:left w:val="none" w:sz="0" w:space="0" w:color="auto"/>
        <w:bottom w:val="none" w:sz="0" w:space="0" w:color="auto"/>
        <w:right w:val="none" w:sz="0" w:space="0" w:color="auto"/>
      </w:divBdr>
    </w:div>
    <w:div w:id="1689015689">
      <w:bodyDiv w:val="1"/>
      <w:marLeft w:val="0"/>
      <w:marRight w:val="0"/>
      <w:marTop w:val="0"/>
      <w:marBottom w:val="0"/>
      <w:divBdr>
        <w:top w:val="none" w:sz="0" w:space="0" w:color="auto"/>
        <w:left w:val="none" w:sz="0" w:space="0" w:color="auto"/>
        <w:bottom w:val="none" w:sz="0" w:space="0" w:color="auto"/>
        <w:right w:val="none" w:sz="0" w:space="0" w:color="auto"/>
      </w:divBdr>
      <w:divsChild>
        <w:div w:id="606886360">
          <w:marLeft w:val="0"/>
          <w:marRight w:val="0"/>
          <w:marTop w:val="0"/>
          <w:marBottom w:val="225"/>
          <w:divBdr>
            <w:top w:val="none" w:sz="0" w:space="0" w:color="auto"/>
            <w:left w:val="none" w:sz="0" w:space="0" w:color="auto"/>
            <w:bottom w:val="none" w:sz="0" w:space="0" w:color="auto"/>
            <w:right w:val="none" w:sz="0" w:space="0" w:color="auto"/>
          </w:divBdr>
        </w:div>
        <w:div w:id="1133792607">
          <w:marLeft w:val="0"/>
          <w:marRight w:val="0"/>
          <w:marTop w:val="0"/>
          <w:marBottom w:val="225"/>
          <w:divBdr>
            <w:top w:val="none" w:sz="0" w:space="0" w:color="auto"/>
            <w:left w:val="none" w:sz="0" w:space="0" w:color="auto"/>
            <w:bottom w:val="none" w:sz="0" w:space="0" w:color="auto"/>
            <w:right w:val="none" w:sz="0" w:space="0" w:color="auto"/>
          </w:divBdr>
        </w:div>
        <w:div w:id="1641953920">
          <w:marLeft w:val="0"/>
          <w:marRight w:val="0"/>
          <w:marTop w:val="0"/>
          <w:marBottom w:val="225"/>
          <w:divBdr>
            <w:top w:val="none" w:sz="0" w:space="0" w:color="auto"/>
            <w:left w:val="none" w:sz="0" w:space="0" w:color="auto"/>
            <w:bottom w:val="none" w:sz="0" w:space="0" w:color="auto"/>
            <w:right w:val="none" w:sz="0" w:space="0" w:color="auto"/>
          </w:divBdr>
        </w:div>
      </w:divsChild>
    </w:div>
    <w:div w:id="1727601495">
      <w:bodyDiv w:val="1"/>
      <w:marLeft w:val="0"/>
      <w:marRight w:val="0"/>
      <w:marTop w:val="0"/>
      <w:marBottom w:val="0"/>
      <w:divBdr>
        <w:top w:val="none" w:sz="0" w:space="0" w:color="auto"/>
        <w:left w:val="none" w:sz="0" w:space="0" w:color="auto"/>
        <w:bottom w:val="none" w:sz="0" w:space="0" w:color="auto"/>
        <w:right w:val="none" w:sz="0" w:space="0" w:color="auto"/>
      </w:divBdr>
      <w:divsChild>
        <w:div w:id="1638949730">
          <w:marLeft w:val="0"/>
          <w:marRight w:val="0"/>
          <w:marTop w:val="0"/>
          <w:marBottom w:val="225"/>
          <w:divBdr>
            <w:top w:val="none" w:sz="0" w:space="0" w:color="auto"/>
            <w:left w:val="none" w:sz="0" w:space="0" w:color="auto"/>
            <w:bottom w:val="none" w:sz="0" w:space="0" w:color="auto"/>
            <w:right w:val="none" w:sz="0" w:space="0" w:color="auto"/>
          </w:divBdr>
        </w:div>
        <w:div w:id="114932657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2021-05-05T14:14:00Z</dcterms:created>
  <dcterms:modified xsi:type="dcterms:W3CDTF">2021-05-05T14:17:00Z</dcterms:modified>
</cp:coreProperties>
</file>